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 xml:space="preserve">Załącznik Nr 1do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41</w:t>
      </w:r>
      <w:r>
        <w:rPr>
          <w:rFonts w:eastAsia="Cambria" w:cs="Cambria" w:ascii="Cambria" w:hAnsi="Cambria"/>
          <w:b/>
          <w:color w:val="000000" w:themeColor="text1"/>
        </w:rPr>
        <w:t>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https://platformazakupowa.pl/transakcja/916615.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8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800"/>
      </w:tblGrid>
      <w:tr>
        <w:trPr>
          <w:trHeight w:val="235" w:hRule="atLeast"/>
        </w:trPr>
        <w:tc>
          <w:tcPr>
            <w:tcW w:w="9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6" w:leader="none"/>
              </w:tabs>
              <w:spacing w:before="120" w:after="0"/>
              <w:ind w:left="360" w:right="0" w:hanging="360"/>
              <w:jc w:val="center"/>
              <w:rPr>
                <w:sz w:val="28"/>
                <w:szCs w:val="28"/>
              </w:rPr>
            </w:pPr>
            <w:r>
              <w:rPr>
                <w:rFonts w:eastAsia="Calibri" w:cs="Cambria" w:ascii="Cambria" w:hAnsi="Cambria"/>
                <w:b/>
                <w:bCs/>
                <w:color w:val="000000"/>
                <w:sz w:val="28"/>
                <w:szCs w:val="28"/>
                <w:u w:val="none"/>
              </w:rPr>
              <w:t>Sprzedaż i dostawa owoców oraz warzyw do Samodzielnego Publicznego Wojewódzkiego Szpitala Psychiatrycznego w Radecznicy.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wymagań zamieszczonych w opisie przedmiotu zamówienia:</w:t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Zadanie nr 1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Owoce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Zadanie nr 2</w:t>
                  </w:r>
                </w:p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Warzywa</w:t>
                  </w:r>
                </w:p>
                <w:p>
                  <w:pPr>
                    <w:pStyle w:val="Normal"/>
                    <w:widowControl w:val="false"/>
                    <w:bidi w:val="0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>Zał. Nr 1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FontStyle29">
    <w:name w:val="Font Style29"/>
    <w:qFormat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LibreOffice/7.4.2.3$Windows_X86_64 LibreOffice_project/382eef1f22670f7f4118c8c2dd222ec7ad009daf</Application>
  <AppVersion>15.0000</AppVersion>
  <Pages>3</Pages>
  <Words>543</Words>
  <Characters>4671</Characters>
  <CharactersWithSpaces>5164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2024-04-18T07:38:28Z</dcterms:modified>
  <cp:revision>52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